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750" w:rsidRPr="00123617" w:rsidRDefault="00824750" w:rsidP="0082475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sz w:val="28"/>
          <w:szCs w:val="28"/>
          <w:lang w:val="sr-Cyrl-RS"/>
        </w:rPr>
        <w:t xml:space="preserve">                 </w:t>
      </w:r>
      <w:r w:rsidRPr="00123617">
        <w:rPr>
          <w:rFonts w:ascii="Times New Roman" w:hAnsi="Times New Roman" w:cs="Times New Roman"/>
          <w:b/>
          <w:sz w:val="28"/>
          <w:szCs w:val="28"/>
          <w:lang w:val="sr-Cyrl-RS"/>
        </w:rPr>
        <w:t>Годишњи извештај Стручног актива за развојно планирање</w:t>
      </w:r>
    </w:p>
    <w:p w:rsidR="00824750" w:rsidRDefault="00824750" w:rsidP="00824750">
      <w:pPr>
        <w:jc w:val="both"/>
        <w:rPr>
          <w:sz w:val="24"/>
          <w:szCs w:val="24"/>
          <w:lang w:val="sr-Cyrl-RS"/>
        </w:rPr>
      </w:pPr>
    </w:p>
    <w:p w:rsidR="00824750" w:rsidRDefault="00824750" w:rsidP="00824750">
      <w:pPr>
        <w:jc w:val="both"/>
        <w:rPr>
          <w:sz w:val="24"/>
          <w:szCs w:val="24"/>
          <w:lang w:val="sr-Cyrl-RS"/>
        </w:rPr>
      </w:pPr>
    </w:p>
    <w:p w:rsidR="00824750" w:rsidRPr="00FF65E8" w:rsidRDefault="00824750" w:rsidP="00824750">
      <w:pPr>
        <w:jc w:val="both"/>
        <w:rPr>
          <w:rFonts w:ascii="Times New Roman" w:hAnsi="Times New Roman" w:cs="Times New Roman"/>
          <w:lang w:val="sr-Cyrl-RS"/>
        </w:rPr>
      </w:pPr>
      <w:r w:rsidRPr="00FF65E8">
        <w:rPr>
          <w:rFonts w:ascii="Times New Roman" w:hAnsi="Times New Roman" w:cs="Times New Roman"/>
          <w:lang w:val="sr-Cyrl-RS"/>
        </w:rPr>
        <w:t xml:space="preserve">Изабрани су чланови Стручног актива за Развојно планирање за школску 2020/2021. Годину. Координатор актива је </w:t>
      </w:r>
      <w:r w:rsidR="001D7114">
        <w:rPr>
          <w:rFonts w:ascii="Times New Roman" w:hAnsi="Times New Roman" w:cs="Times New Roman"/>
          <w:lang w:val="sr-Cyrl-RS"/>
        </w:rPr>
        <w:t xml:space="preserve">директор – Ана Чоловић </w:t>
      </w:r>
      <w:r w:rsidRPr="00FF65E8">
        <w:rPr>
          <w:rFonts w:ascii="Times New Roman" w:hAnsi="Times New Roman" w:cs="Times New Roman"/>
          <w:lang w:val="sr-Cyrl-RS"/>
        </w:rPr>
        <w:t>.</w:t>
      </w: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>Израђен је нови развојни план за период од 2020. до 2024. Године пошто је стари истекао  овог месеца. Уз то, израђен је акциони план у чијем је средишту подршка ученицима за школску 2020/2021. годину</w:t>
      </w: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 xml:space="preserve">У првим месецима у школској 2020/21. Години  је школски развојни план био реализован у оној мери у којој су то могућности допустиле. Највећи део плана је био усмерен на подршку ученицима. У  овом периоду је школа добила два нова ученика и то једног у другом, а једног у петом разреду. </w:t>
      </w: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 xml:space="preserve">У складу са финансијским могућностима, али и са препоруком здравствене организације због пандемије корона вируса, у школском ВЦ- у су досадашњи чучавци замењени ВЦ шољама, а уведена је и топла вода. Обезбеђена су сва средста за хигијену руку, дезифекцију, као и маске за ученике и наставнике. Израђен је акциони план за школску 2020/21. који се спроводи у потпуности, а прилагођен је тренутној епидемиолошкој ситуацији. Наставници редовно држе часове. Школски план и програм се спроводи у потпуности, али због погоршане ситуације са корона вирусом прелази се на наставу на даљину која ће се одвијати путем дигиталне гоогле учионице и прво полугодиште ће бити завршено 18.12.2020. године.  Набављен је звучник за потребе школе, козлић за часове физичког васпитања, карта Јужне Америке, као и комплет за огледе из хемије и лаптоп рачунар. У акцији Министарства просвете, и ове године је школа обогатила библиотеку новим насловима у износу од десет хиљада динара. </w:t>
      </w:r>
    </w:p>
    <w:p w:rsidR="00824750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 xml:space="preserve">У погледу стручног усавршавања, наставници су користили онлајн семиаре који су и једини били доступни због проблематичне ситуације са корона вирусом. Један број наставника похађао је онлајн семинар – Дигитална учионица који је носио 19,5 сати </w:t>
      </w:r>
    </w:p>
    <w:p w:rsidR="00824750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824750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824750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824750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824750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824750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lastRenderedPageBreak/>
        <w:t xml:space="preserve">стручног усавршавања. Одржан је и семинар везан за стандарде и самовредновање рада школе, затим и семинар – Како до успешне сарадње са родитељима и семинар – Добро руковођење. </w:t>
      </w: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>Успостављена је сардња са Црвеним крстом из Ивањице. Сарађивали смо и са службом социјалне заштите.</w:t>
      </w: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>Дат је предлог да наставници чешће користе мултимедијалне садржаје у свом педагошком раду.</w:t>
      </w: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>Разредне старешине имају добру сарадњу са родитељима ученика који теже савладавају школски програм.  Посебна пажња је усмерена на помоћ ученицима у настави на даљину. Наставници се труде да ученицима помогну да превазиђу баријеру насталу преласком на онлајн наставу. Ученицима је тешко јер велики део у процесу учења пада њима на терет. Ипак, наставници се труде да прилагоде материјале потребама и разумевању ученика.</w:t>
      </w: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>И у другом полугодишту развојни план школе се прати у складу са могућностима због потешкоћа насталих због пандемије корона вируса. Редовно се спроводе мере у циљу превазилажења пандемије, довољно је маски и средстава за хигијену. Ученицима и запосленима се мери температура и изолују се они који имају било каквих здравствених тегоба.</w:t>
      </w: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 xml:space="preserve">У складу са финансијским могућностима, али и са препоруком здравствене организације због пандемије корона вируса, стручно усавршавање наставника се вршило путем онлајн семинара и вебинара који су и једини били доступни због проблематичне ситуације са корона вирусом. Одржан је онлајн семинар о самовредновању, као и семинар о дигиталним компетенцијама који су похађали сви наставници. </w:t>
      </w: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 xml:space="preserve">Ученици, за време пандемије, имају стручну помоћ наставника, подршку у настави, као и кроз разговоре подршке. </w:t>
      </w: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>Разредне старешине имају добру сарадњу са родитељима ученика који теже савладавају школски програм.  Посебна пажња је усмерена на помоћ ученицима у настави на даљину. Наставници се труде да ученицима помогну због празнина у напретку ученика насталих комбинацијом редовне и онлајн наставе.  Ученицима је тешко јер велики део у процесу учења пада њима на терет. Ипак, наставници се труде да прилагоде материјале потребама и разумевању ученика.</w:t>
      </w:r>
    </w:p>
    <w:p w:rsidR="00824750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824750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824750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824750" w:rsidRPr="00123617" w:rsidRDefault="00824750" w:rsidP="00824750">
      <w:pPr>
        <w:pStyle w:val="ListParagraph"/>
        <w:ind w:left="1080"/>
        <w:jc w:val="both"/>
        <w:rPr>
          <w:rFonts w:ascii="Times New Roman" w:hAnsi="Times New Roman" w:cs="Times New Roman"/>
          <w:lang w:val="sr-Cyrl-RS"/>
        </w:rPr>
      </w:pPr>
    </w:p>
    <w:p w:rsidR="00824750" w:rsidRPr="00123617" w:rsidRDefault="00824750" w:rsidP="00824750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lastRenderedPageBreak/>
        <w:t>Анализиран је акциони план за 2020/21. Годину који је за циљ имао подршку ученицима. План је реализован у великој мери, посебно се обратила пажња на ученике који имају сметње у учењу и развоју. Велики значај је одиграла сарадња родитеља са наставницима. Наставници су индивидуализовали  своје планове у складу са постојећом ситуацијом и више се користили припремљеним дигиталним материјалима и презентацијама.</w:t>
      </w:r>
    </w:p>
    <w:p w:rsidR="00824750" w:rsidRPr="00123617" w:rsidRDefault="00824750" w:rsidP="00824750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>Сарадња наставника са родитељима је била од великог значаја за остваривање ученичког напретка. Родитељи су били они чиниоци који су давали повратну информацију о разумевању градива посебно када се мисли на савладавање наставе на даљину.</w:t>
      </w:r>
    </w:p>
    <w:p w:rsidR="00824750" w:rsidRPr="00123617" w:rsidRDefault="00824750" w:rsidP="00824750">
      <w:pPr>
        <w:pStyle w:val="ListParagraph"/>
        <w:jc w:val="both"/>
        <w:rPr>
          <w:rFonts w:ascii="Times New Roman" w:hAnsi="Times New Roman" w:cs="Times New Roman"/>
          <w:lang w:val="sr-Cyrl-RS"/>
        </w:rPr>
      </w:pPr>
      <w:r w:rsidRPr="00123617">
        <w:rPr>
          <w:rFonts w:ascii="Times New Roman" w:hAnsi="Times New Roman" w:cs="Times New Roman"/>
          <w:lang w:val="sr-Cyrl-RS"/>
        </w:rPr>
        <w:t>Анализиран је успех и напредак ученика и дошло се до закључка да се успех ученика побољшао у односу на трећи класификациони период. Разлог томе је управо план подршке ученицима, као и враћање у токове редовне наставе.</w:t>
      </w:r>
    </w:p>
    <w:p w:rsidR="00824750" w:rsidRPr="00123617" w:rsidRDefault="00824750" w:rsidP="00824750">
      <w:pPr>
        <w:pStyle w:val="ListParagraph"/>
        <w:jc w:val="both"/>
        <w:rPr>
          <w:rFonts w:ascii="Times New Roman" w:hAnsi="Times New Roman" w:cs="Times New Roman"/>
          <w:lang w:val="sr-Cyrl-RS"/>
        </w:rPr>
      </w:pPr>
    </w:p>
    <w:p w:rsidR="00824750" w:rsidRPr="00123617" w:rsidRDefault="00824750" w:rsidP="00824750">
      <w:pPr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                    </w:t>
      </w:r>
      <w:r w:rsidRPr="00123617">
        <w:rPr>
          <w:rFonts w:ascii="Times New Roman" w:hAnsi="Times New Roman" w:cs="Times New Roman"/>
          <w:lang w:val="sr-Cyrl-RS"/>
        </w:rPr>
        <w:t xml:space="preserve">   Координатор тима</w:t>
      </w:r>
    </w:p>
    <w:p w:rsidR="00824750" w:rsidRPr="001D7114" w:rsidRDefault="00824750" w:rsidP="00824750">
      <w:pPr>
        <w:pStyle w:val="ListParagraph"/>
        <w:jc w:val="both"/>
        <w:rPr>
          <w:rFonts w:ascii="Times New Roman" w:hAnsi="Times New Roman" w:cs="Times New Roman"/>
          <w:lang w:val="sr-Latn-RS"/>
        </w:rPr>
      </w:pPr>
      <w:r w:rsidRPr="00123617">
        <w:rPr>
          <w:rFonts w:ascii="Times New Roman" w:hAnsi="Times New Roman" w:cs="Times New Roman"/>
          <w:lang w:val="sr-Cyrl-RS"/>
        </w:rPr>
        <w:t xml:space="preserve">                                                                                   </w:t>
      </w:r>
      <w:r w:rsidR="001D7114">
        <w:rPr>
          <w:rFonts w:ascii="Times New Roman" w:hAnsi="Times New Roman" w:cs="Times New Roman"/>
          <w:lang w:val="sr-Cyrl-RS"/>
        </w:rPr>
        <w:t xml:space="preserve">           Ана Чоловић </w:t>
      </w:r>
    </w:p>
    <w:p w:rsidR="00824750" w:rsidRPr="00DF0263" w:rsidRDefault="00824750" w:rsidP="00824750">
      <w:pPr>
        <w:jc w:val="center"/>
        <w:rPr>
          <w:sz w:val="24"/>
          <w:szCs w:val="24"/>
          <w:lang w:val="sr-Cyrl-RS"/>
        </w:rPr>
      </w:pPr>
    </w:p>
    <w:p w:rsidR="00824750" w:rsidRDefault="00824750" w:rsidP="00824750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</w:t>
      </w:r>
    </w:p>
    <w:p w:rsidR="0081089F" w:rsidRDefault="0081089F"/>
    <w:sectPr w:rsidR="008108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750"/>
    <w:rsid w:val="001D7114"/>
    <w:rsid w:val="00394BFD"/>
    <w:rsid w:val="0081089F"/>
    <w:rsid w:val="0082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5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750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750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475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757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Skola Kovilje</cp:lastModifiedBy>
  <cp:revision>2</cp:revision>
  <dcterms:created xsi:type="dcterms:W3CDTF">2022-01-26T09:46:00Z</dcterms:created>
  <dcterms:modified xsi:type="dcterms:W3CDTF">2022-01-26T09:46:00Z</dcterms:modified>
</cp:coreProperties>
</file>